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7FEB6" w14:textId="0CACEC73" w:rsidR="00FB1D76" w:rsidRDefault="0084056E" w:rsidP="00FB1D76">
      <w:pPr>
        <w:tabs>
          <w:tab w:val="left" w:pos="4105"/>
        </w:tabs>
        <w:rPr>
          <w:sz w:val="10"/>
        </w:rPr>
      </w:pPr>
      <w:r>
        <w:rPr>
          <w:sz w:val="10"/>
        </w:rPr>
        <w:fldChar w:fldCharType="begin"/>
      </w:r>
      <w:r>
        <w:rPr>
          <w:sz w:val="10"/>
        </w:rPr>
        <w:instrText xml:space="preserve"> MERGEFIELD MATA_KULIAH </w:instrText>
      </w:r>
      <w:r>
        <w:rPr>
          <w:sz w:val="10"/>
        </w:rPr>
        <w:fldChar w:fldCharType="separate"/>
      </w:r>
      <w:r w:rsidR="001A11E0" w:rsidRPr="00682AED">
        <w:rPr>
          <w:noProof/>
          <w:sz w:val="10"/>
        </w:rPr>
        <w:t>Bahasa Indonesia</w:t>
      </w:r>
      <w:r>
        <w:rPr>
          <w:sz w:val="10"/>
        </w:rPr>
        <w:fldChar w:fldCharType="end"/>
      </w:r>
      <w:r w:rsidR="00FB1D76">
        <w:rPr>
          <w:noProof/>
          <w:lang w:val="id-ID" w:eastAsia="id-ID"/>
        </w:rPr>
        <w:drawing>
          <wp:anchor distT="0" distB="0" distL="114300" distR="114300" simplePos="0" relativeHeight="251652608" behindDoc="0" locked="0" layoutInCell="1" allowOverlap="1" wp14:anchorId="13C5035C" wp14:editId="081EA117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D76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169978" wp14:editId="700A4737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E7740" w14:textId="77777777" w:rsidR="001A11E0" w:rsidRPr="0011033A" w:rsidRDefault="001A11E0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656E7740" w14:textId="77777777" w:rsidR="001A11E0" w:rsidRPr="0011033A" w:rsidRDefault="001A11E0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637366C7" w14:textId="77777777" w:rsidR="00FB1D76" w:rsidRPr="002B5289" w:rsidRDefault="00FB1D76" w:rsidP="00FB1D76">
      <w:pPr>
        <w:pStyle w:val="Header"/>
      </w:pPr>
    </w:p>
    <w:p w14:paraId="5D3AD84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87080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55AF2C7" wp14:editId="1D20A86B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5C659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7AE7212A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0FF04A7D" w14:textId="77777777" w:rsidR="001A11E0" w:rsidRPr="00293373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69.6pt;margin-top:.95pt;width:476.3pt;height:32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4695C659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7AE7212A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0FF04A7D" w14:textId="77777777" w:rsidR="001A11E0" w:rsidRPr="00293373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4C139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995FC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BFC24CB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1C4ED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0A93A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E9C879" wp14:editId="0BBC74E5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97A50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55561F29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63F64866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74.8pt;margin-top:1.5pt;width:471.15pt;height:42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3E797A50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55561F29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63F64866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00CF7B4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2B95E8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C6C7E66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39B8C1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6718DF4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D5FB6E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BF7F60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57DD2BBD" wp14:editId="5AE3D47D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C8E8F7" id="Straight Connector 6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52A598F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E95D2C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54A831FB" w14:textId="77777777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>
        <w:rPr>
          <w:rFonts w:ascii="Arial Narrow" w:hAnsi="Arial Narrow"/>
          <w:b/>
          <w:sz w:val="36"/>
          <w:szCs w:val="36"/>
        </w:rPr>
        <w:t>ESTER ANTARA TAHUN AKADEMIK 201</w:t>
      </w:r>
      <w:r>
        <w:rPr>
          <w:rFonts w:ascii="Arial Narrow" w:hAnsi="Arial Narrow"/>
          <w:b/>
          <w:sz w:val="36"/>
          <w:szCs w:val="36"/>
          <w:lang w:val="id-ID"/>
        </w:rPr>
        <w:t>9</w:t>
      </w:r>
      <w:r>
        <w:rPr>
          <w:rFonts w:ascii="Arial Narrow" w:hAnsi="Arial Narrow"/>
          <w:b/>
          <w:sz w:val="36"/>
          <w:szCs w:val="36"/>
        </w:rPr>
        <w:t>/20</w:t>
      </w:r>
      <w:r>
        <w:rPr>
          <w:rFonts w:ascii="Arial Narrow" w:hAnsi="Arial Narrow"/>
          <w:b/>
          <w:sz w:val="36"/>
          <w:szCs w:val="36"/>
          <w:lang w:val="id-ID"/>
        </w:rPr>
        <w:t>20</w:t>
      </w:r>
    </w:p>
    <w:p w14:paraId="53925195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5E39506" w14:textId="77777777" w:rsidR="002F70AE" w:rsidRDefault="002F70AE" w:rsidP="002F70AE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Matkul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Fisika Dasar  II</w:t>
      </w:r>
      <w:r>
        <w:rPr>
          <w:rFonts w:ascii="Arial Narrow" w:hAnsi="Arial Narrow"/>
          <w:sz w:val="24"/>
          <w:szCs w:val="24"/>
        </w:rPr>
        <w:fldChar w:fldCharType="end"/>
      </w:r>
    </w:p>
    <w:p w14:paraId="56D8CC6A" w14:textId="77777777" w:rsidR="002F70AE" w:rsidRDefault="002F70AE" w:rsidP="002F70AE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Jurusan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Teknik Mesin</w:t>
      </w:r>
      <w:r>
        <w:rPr>
          <w:rFonts w:ascii="Arial Narrow" w:hAnsi="Arial Narrow"/>
          <w:sz w:val="24"/>
          <w:szCs w:val="24"/>
        </w:rPr>
        <w:fldChar w:fldCharType="end"/>
      </w:r>
    </w:p>
    <w:p w14:paraId="5626D20D" w14:textId="77777777" w:rsidR="002F70AE" w:rsidRDefault="002F70AE" w:rsidP="002F70AE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Dosen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Moranain Mungkin, ST, M.Si</w:t>
      </w:r>
      <w:r>
        <w:rPr>
          <w:rFonts w:ascii="Arial Narrow" w:hAnsi="Arial Narrow"/>
          <w:sz w:val="24"/>
          <w:szCs w:val="24"/>
        </w:rPr>
        <w:fldChar w:fldCharType="end"/>
      </w:r>
    </w:p>
    <w:p w14:paraId="2A552ADE" w14:textId="77777777" w:rsidR="002F70AE" w:rsidRDefault="002F70AE" w:rsidP="002F70AE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Pr="00675EE3">
        <w:rPr>
          <w:rFonts w:ascii="Arial Narrow" w:hAnsi="Arial Narrow"/>
          <w:bCs/>
          <w:noProof/>
          <w:sz w:val="24"/>
          <w:szCs w:val="24"/>
        </w:rPr>
        <w:instrText xml:space="preserve"> MERGEFIELD Tanggal_UTS </w:instrTex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Pr="0071611E">
        <w:rPr>
          <w:rFonts w:ascii="Arial Narrow" w:hAnsi="Arial Narrow"/>
          <w:bCs/>
          <w:noProof/>
          <w:sz w:val="24"/>
          <w:szCs w:val="24"/>
        </w:rPr>
        <w:t>Senin, 3 Agustus 2019</w: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205A60F0" w14:textId="77777777" w:rsidR="002F70AE" w:rsidRPr="00EC19C0" w:rsidRDefault="002F70AE" w:rsidP="002F70AE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>
        <w:rPr>
          <w:rFonts w:ascii="Arial Narrow" w:hAnsi="Arial Narrow"/>
          <w:sz w:val="24"/>
          <w:szCs w:val="24"/>
          <w:lang w:val="id-ID"/>
        </w:rPr>
        <w:fldChar w:fldCharType="begin"/>
      </w:r>
      <w:r>
        <w:rPr>
          <w:rFonts w:ascii="Arial Narrow" w:hAnsi="Arial Narrow"/>
          <w:sz w:val="24"/>
          <w:szCs w:val="24"/>
          <w:lang w:val="id-ID"/>
        </w:rPr>
        <w:instrText xml:space="preserve"> MERGEFIELD Tanggal_UAS </w:instrText>
      </w:r>
      <w:r>
        <w:rPr>
          <w:rFonts w:ascii="Arial Narrow" w:hAnsi="Arial Narrow"/>
          <w:sz w:val="24"/>
          <w:szCs w:val="24"/>
          <w:lang w:val="id-ID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  <w:lang w:val="id-ID"/>
        </w:rPr>
        <w:t>Senin, 24 Agustus 2019</w:t>
      </w:r>
      <w:r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4645AC4E" w14:textId="77777777" w:rsidR="002F70AE" w:rsidRPr="009D25C1" w:rsidRDefault="002F70AE" w:rsidP="002F70AE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Jam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09.40 - 10.40</w:t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305BED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6E777F7E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374"/>
        <w:gridCol w:w="1134"/>
        <w:gridCol w:w="567"/>
        <w:gridCol w:w="567"/>
        <w:gridCol w:w="708"/>
        <w:gridCol w:w="709"/>
        <w:gridCol w:w="567"/>
        <w:gridCol w:w="709"/>
        <w:gridCol w:w="992"/>
        <w:gridCol w:w="992"/>
      </w:tblGrid>
      <w:tr w:rsidR="001E6412" w:rsidRPr="005F38ED" w14:paraId="76FA6447" w14:textId="77777777" w:rsidTr="002F70AE">
        <w:trPr>
          <w:trHeight w:val="220"/>
        </w:trPr>
        <w:tc>
          <w:tcPr>
            <w:tcW w:w="562" w:type="dxa"/>
            <w:vMerge w:val="restart"/>
            <w:noWrap/>
            <w:vAlign w:val="center"/>
          </w:tcPr>
          <w:p w14:paraId="7962FDD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374" w:type="dxa"/>
            <w:vMerge w:val="restart"/>
            <w:noWrap/>
            <w:vAlign w:val="center"/>
          </w:tcPr>
          <w:p w14:paraId="65B1A8C7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34" w:type="dxa"/>
            <w:vMerge w:val="restart"/>
            <w:noWrap/>
            <w:vAlign w:val="center"/>
          </w:tcPr>
          <w:p w14:paraId="6BA4BB9F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3827" w:type="dxa"/>
            <w:gridSpan w:val="6"/>
          </w:tcPr>
          <w:p w14:paraId="29BEC118" w14:textId="2FCBC3C1" w:rsidR="001E6412" w:rsidRPr="005F38ED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1984" w:type="dxa"/>
            <w:gridSpan w:val="2"/>
            <w:vAlign w:val="center"/>
          </w:tcPr>
          <w:p w14:paraId="160272CA" w14:textId="77777777" w:rsid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1E6412" w:rsidRPr="005F38ED" w14:paraId="1808D8E9" w14:textId="77777777" w:rsidTr="002F70AE">
        <w:trPr>
          <w:trHeight w:val="118"/>
        </w:trPr>
        <w:tc>
          <w:tcPr>
            <w:tcW w:w="562" w:type="dxa"/>
            <w:vMerge/>
            <w:noWrap/>
            <w:vAlign w:val="center"/>
          </w:tcPr>
          <w:p w14:paraId="7EE6012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374" w:type="dxa"/>
            <w:vMerge/>
            <w:noWrap/>
            <w:vAlign w:val="center"/>
          </w:tcPr>
          <w:p w14:paraId="58C6739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504DDDB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63ECE14" w14:textId="62C9110D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PS</w:t>
            </w:r>
          </w:p>
        </w:tc>
        <w:tc>
          <w:tcPr>
            <w:tcW w:w="567" w:type="dxa"/>
            <w:vAlign w:val="center"/>
          </w:tcPr>
          <w:p w14:paraId="4274BBFE" w14:textId="62C3A61F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PR</w:t>
            </w:r>
          </w:p>
        </w:tc>
        <w:tc>
          <w:tcPr>
            <w:tcW w:w="708" w:type="dxa"/>
          </w:tcPr>
          <w:p w14:paraId="0189E7D4" w14:textId="206A871B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709" w:type="dxa"/>
          </w:tcPr>
          <w:p w14:paraId="7B9B13B6" w14:textId="5F1AE237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  <w:tc>
          <w:tcPr>
            <w:tcW w:w="567" w:type="dxa"/>
          </w:tcPr>
          <w:p w14:paraId="135CDA3D" w14:textId="1788F13B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AK</w:t>
            </w:r>
          </w:p>
        </w:tc>
        <w:tc>
          <w:tcPr>
            <w:tcW w:w="709" w:type="dxa"/>
          </w:tcPr>
          <w:p w14:paraId="6C2D1D44" w14:textId="77777777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HP</w:t>
            </w:r>
          </w:p>
        </w:tc>
        <w:tc>
          <w:tcPr>
            <w:tcW w:w="992" w:type="dxa"/>
          </w:tcPr>
          <w:p w14:paraId="19C8A202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92" w:type="dxa"/>
          </w:tcPr>
          <w:p w14:paraId="40FBD435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2F70AE" w:rsidRPr="00FF1A01" w14:paraId="425A8F7C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6762C73" w14:textId="07F18F23" w:rsidR="002F70AE" w:rsidRPr="00475E44" w:rsidRDefault="002F70AE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1E940E66" w14:textId="213A66BA" w:rsidR="002F70AE" w:rsidRPr="00D37ECB" w:rsidRDefault="002F70AE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Agus Darmawan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0F911A2" w14:textId="5883B4D3" w:rsidR="002F70AE" w:rsidRPr="00475E44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168130001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E263EA1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C3D8AF7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0141F86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7B12E17" w14:textId="228F5748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00915D2" w14:textId="07501E90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7970F4D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32DA08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E355AD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2F70AE" w:rsidRPr="00FF1A01" w14:paraId="0BB4D50B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73F6662" w14:textId="0BF1BD50" w:rsidR="002F70AE" w:rsidRPr="00475E44" w:rsidRDefault="002F70AE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478B61" w14:textId="4FBCF8E3" w:rsidR="002F70AE" w:rsidRPr="00475E44" w:rsidRDefault="002F70AE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Johanes Junior Budiman Butar Butar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1BAD08B" w14:textId="1FA50E6F" w:rsidR="002F70AE" w:rsidRPr="00475E44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168130036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6DF4933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F08082A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9B0C832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38F4A0A" w14:textId="4F0A5020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22DF68B" w14:textId="5341EF89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85810AF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84C96B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22FB80E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2F70AE" w:rsidRPr="00FF1A01" w14:paraId="60D6443D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35DC650" w14:textId="65C511BD" w:rsidR="002F70AE" w:rsidRPr="00475E44" w:rsidRDefault="002F70AE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F8DB132" w14:textId="1A27765E" w:rsidR="002F70AE" w:rsidRPr="00475E44" w:rsidRDefault="002F70AE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Kevin Rivaldo Hutahaen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69D3A59A" w14:textId="76F4B6E8" w:rsidR="002F70AE" w:rsidRPr="00475E44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168130065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784E7FF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0C526C9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F184AFA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A2A5416" w14:textId="6DFD0792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567" w:type="dxa"/>
          </w:tcPr>
          <w:p w14:paraId="666DBE51" w14:textId="4B18315B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B2B0657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C9EF412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0646C8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2F70AE" w:rsidRPr="00FF1A01" w14:paraId="0CB88205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704D358" w14:textId="65AD4A01" w:rsidR="002F70AE" w:rsidRPr="00475E44" w:rsidRDefault="002F70AE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F2CA220" w14:textId="2519DC6B" w:rsidR="002F70AE" w:rsidRPr="00475E44" w:rsidRDefault="002F70AE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Muhammad Ihsan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5E546038" w14:textId="6C29AB57" w:rsidR="002F70AE" w:rsidRPr="00475E44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178130090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5FC1FD4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45DFFE7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E1087F7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F99A1BE" w14:textId="020111B2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752F0C5E" w14:textId="44E8BCA3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8FA6EFB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A805E57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9AFEA34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2F70AE" w:rsidRPr="00FF1A01" w14:paraId="6FF58B9E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D60A4FA" w14:textId="76AA651D" w:rsidR="002F70AE" w:rsidRPr="00475E44" w:rsidRDefault="002F70AE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1FA5D647" w14:textId="159F2AD5" w:rsidR="002F70AE" w:rsidRPr="00475E44" w:rsidRDefault="002F70AE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Albet Juanda Purba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81A11E6" w14:textId="163AFB88" w:rsidR="002F70AE" w:rsidRPr="00475E44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178130120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B2D6F8E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91D93F7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1E87EB0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2556B71" w14:textId="5B3D18AD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7EC274D2" w14:textId="33DEB869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5089381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50F6F0A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C23AECC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2F70AE" w:rsidRPr="00FF1A01" w14:paraId="750507A7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9FA1F7D" w14:textId="4A53768E" w:rsidR="002F70AE" w:rsidRPr="00475E44" w:rsidRDefault="002F70AE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B96D840" w14:textId="6FD05530" w:rsidR="002F70AE" w:rsidRPr="00475E44" w:rsidRDefault="002F70AE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Delpian Mukhtar Rangkuti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74F2E0EB" w14:textId="266108E7" w:rsidR="002F70AE" w:rsidRPr="00475E44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188130111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4AB9720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5D174EC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037F510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2C4E375" w14:textId="5F50F79C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2F7F7AD2" w14:textId="2207729E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8979225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9CE76B2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0AC8207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2F70AE" w:rsidRPr="00FF1A01" w14:paraId="321040FB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5D038BF3" w14:textId="0F4E06D0" w:rsidR="002F70AE" w:rsidRPr="00475E44" w:rsidRDefault="002F70AE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C1CDF70" w14:textId="75D334FB" w:rsidR="002F70AE" w:rsidRPr="00475E44" w:rsidRDefault="002F70AE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2AB4B6B0" w14:textId="26A28E5A" w:rsidR="002F70AE" w:rsidRPr="00475E44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1D14019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394E7D6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381C8C63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6E95B2E" w14:textId="3DC1350A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028EADD3" w14:textId="2656B1A2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6AF2A28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10457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407D35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2F70AE" w:rsidRPr="00FF1A01" w14:paraId="337B3DE3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499B826" w14:textId="1F2EC572" w:rsidR="002F70AE" w:rsidRPr="00475E44" w:rsidRDefault="002F70AE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083A50EA" w14:textId="116D43F0" w:rsidR="002F70AE" w:rsidRPr="00475E44" w:rsidRDefault="002F70AE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03EE2F2" w14:textId="126FC3B9" w:rsidR="002F70AE" w:rsidRPr="00475E44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79531C2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1A2C322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3E6676F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F362EDA" w14:textId="3A427DF1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1C24B929" w14:textId="215BF0EB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7E00A26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22CBE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DAB6629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2F70AE" w:rsidRPr="00FF1A01" w14:paraId="5241D873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A020535" w14:textId="2B1E91B2" w:rsidR="002F70AE" w:rsidRPr="00475E44" w:rsidRDefault="002F70AE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5A8E90A1" w14:textId="09924836" w:rsidR="002F70AE" w:rsidRPr="00475E44" w:rsidRDefault="002F70AE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2A4F4A2E" w14:textId="4854FA4B" w:rsidR="002F70AE" w:rsidRPr="00475E44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EDD8A72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415190B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756F11C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179470F" w14:textId="591AE1D8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86EAED6" w14:textId="3CB045F9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9361A89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BA4EEF6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700A24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2F70AE" w:rsidRPr="00FF1A01" w14:paraId="66F27A1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431997A8" w14:textId="5109DD60" w:rsidR="002F70AE" w:rsidRPr="00475E44" w:rsidRDefault="002F70AE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7DBE6BE" w14:textId="3D74489C" w:rsidR="002F70AE" w:rsidRPr="00475E44" w:rsidRDefault="002F70AE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5A2FD147" w14:textId="37CA436C" w:rsidR="002F70AE" w:rsidRPr="00475E44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77C6ADB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B1C3A22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DC0512D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9AE2862" w14:textId="5D6CB09D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04EF1DD2" w14:textId="34A7EFFA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457B151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33A5AD4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0BB27CB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2F70AE" w:rsidRPr="00FF1A01" w14:paraId="431BD982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7F430BBC" w14:textId="13B1CF9B" w:rsidR="002F70AE" w:rsidRPr="00475E44" w:rsidRDefault="002F70AE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A2638C3" w14:textId="6E6E5AB5" w:rsidR="002F70AE" w:rsidRPr="00475E44" w:rsidRDefault="002F70AE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75C6848" w14:textId="08666B56" w:rsidR="002F70AE" w:rsidRPr="00475E44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F196B05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D2B88FE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DC31450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B4D60AE" w14:textId="45F6F288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A333A96" w14:textId="194FF3EC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A5B5CD1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048CFA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FA11E7F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2F70AE" w:rsidRPr="00FF1A01" w14:paraId="02AFCA54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E74353B" w14:textId="45D6DF2B" w:rsidR="002F70AE" w:rsidRPr="00475E44" w:rsidRDefault="002F70AE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B2AEC93" w14:textId="0830309D" w:rsidR="002F70AE" w:rsidRPr="00475E44" w:rsidRDefault="002F70AE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68C2C2EE" w14:textId="6A94FC74" w:rsidR="002F70AE" w:rsidRPr="00475E44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2BD044C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85A974C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163D30E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B0D6AEA" w14:textId="2FEF10CA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66B2795" w14:textId="5282B2AD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DA6B67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15713F4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A540B1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2F70AE" w:rsidRPr="00FF1A01" w14:paraId="7E7EDC66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CF1AE17" w14:textId="263C7AC3" w:rsidR="002F70AE" w:rsidRPr="00475E44" w:rsidRDefault="002F70AE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EB07D53" w14:textId="31BDA805" w:rsidR="002F70AE" w:rsidRPr="00475E44" w:rsidRDefault="002F70AE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63C4C93E" w14:textId="53F6CB7E" w:rsidR="002F70AE" w:rsidRPr="00475E44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F69458A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49D75D4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603EEBD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7B61D8E" w14:textId="6DA46001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7BE36C9" w14:textId="4CCB8B91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487EA9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32FD15D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C7FD0EC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2F70AE" w:rsidRPr="00FF1A01" w14:paraId="7859E8FA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63DA4032" w14:textId="08BE5A84" w:rsidR="002F70AE" w:rsidRPr="00475E44" w:rsidRDefault="002F70AE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DDA3D7" w14:textId="62F3DDFC" w:rsidR="002F70AE" w:rsidRPr="00475E44" w:rsidRDefault="002F70AE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FE35B9A" w14:textId="3825C1BF" w:rsidR="002F70AE" w:rsidRPr="00475E44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03DFD63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52E7BA8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94BC473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C89C0DD" w14:textId="6FEAAF16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534ABAD1" w14:textId="6098AF4B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4EDB525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E4B48BF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932AE6B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2F70AE" w:rsidRPr="00FF1A01" w14:paraId="12B49C60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C4BC22C" w14:textId="1E5BCEEE" w:rsidR="002F70AE" w:rsidRPr="00475E44" w:rsidRDefault="002F70AE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7164D57E" w14:textId="03839DDB" w:rsidR="002F70AE" w:rsidRPr="00475E44" w:rsidRDefault="002F70AE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45F35DD" w14:textId="5C98D001" w:rsidR="002F70AE" w:rsidRPr="00475E44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3A23921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176524C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E50C9E7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88514E8" w14:textId="0ABC2129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3400700" w14:textId="2BB8B85A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A59593B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C0D1D3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3E57A2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2F70AE" w:rsidRPr="00FF1A01" w14:paraId="6E56A50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5DFBD08" w14:textId="7021EACD" w:rsidR="002F70AE" w:rsidRPr="00475E44" w:rsidRDefault="002F70AE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363B18C" w14:textId="2219AFE0" w:rsidR="002F70AE" w:rsidRPr="00475E44" w:rsidRDefault="002F70AE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029F394E" w14:textId="66F2A0D4" w:rsidR="002F70AE" w:rsidRPr="00475E44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16618F6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4D874FB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59EEE44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CE6C4D5" w14:textId="2C5EA2F9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F0C82F8" w14:textId="547FFBAB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E09505D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65CEBC1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5CD4180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2F70AE" w:rsidRPr="00FF1A01" w14:paraId="548A576E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0D064CCC" w14:textId="52D7BAFD" w:rsidR="002F70AE" w:rsidRPr="00475E44" w:rsidRDefault="002F70AE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5BCF1C5" w14:textId="5CCB9742" w:rsidR="002F70AE" w:rsidRPr="00475E44" w:rsidRDefault="002F70AE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7C93ED3A" w14:textId="2E7A8BD5" w:rsidR="002F70AE" w:rsidRPr="00475E44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200C208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2207F68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1B16CB0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D88B35A" w14:textId="7D278F4D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3C46BBC" w14:textId="4C1A06EE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65D28F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A4B7877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C592FC5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2F70AE" w:rsidRPr="00FF1A01" w14:paraId="198FC54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5A490002" w14:textId="429C81B9" w:rsidR="002F70AE" w:rsidRPr="00475E44" w:rsidRDefault="002F70AE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3D923FE4" w14:textId="452DDDB2" w:rsidR="002F70AE" w:rsidRPr="00475E44" w:rsidRDefault="002F70AE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2EA9EEA3" w14:textId="1ECC185E" w:rsidR="002F70AE" w:rsidRPr="00475E44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834B0C4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86E28F8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4ACEE35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2182ECE" w14:textId="3EA3958C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25267CCD" w14:textId="205543D6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08E7B9F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29509E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D066650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2F70AE" w:rsidRPr="00FF1A01" w14:paraId="5A72B9FD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B903A2A" w14:textId="3BEEA6B0" w:rsidR="002F70AE" w:rsidRPr="00475E44" w:rsidRDefault="002F70AE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7144363" w14:textId="0AFBF604" w:rsidR="002F70AE" w:rsidRPr="00475E44" w:rsidRDefault="002F70AE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F69F68B" w14:textId="1A0EC4B9" w:rsidR="002F70AE" w:rsidRPr="00475E44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F241A93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71C3858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F12405B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196A1BB" w14:textId="193B32A2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0AA51A0" w14:textId="74C841F1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0A2FCF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ED8D304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F2430D8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2F70AE" w:rsidRPr="00FF1A01" w14:paraId="10A68417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7E5611EC" w14:textId="7E308786" w:rsidR="002F70AE" w:rsidRPr="00475E44" w:rsidRDefault="002F70AE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FA83F8" w14:textId="64A06984" w:rsidR="002F70AE" w:rsidRPr="00475E44" w:rsidRDefault="002F70AE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13A5970A" w14:textId="6F9DD9E0" w:rsidR="002F70AE" w:rsidRPr="00475E44" w:rsidRDefault="002F70AE" w:rsidP="0084056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2A01B38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3412336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96FC9EF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BA0FC39" w14:textId="4A3B8BD2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54F0AFB9" w14:textId="4AC751FC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09235A2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205121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6D5518E" w14:textId="77777777" w:rsidR="002F70AE" w:rsidRPr="00FF1A01" w:rsidRDefault="002F70AE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5F260F1D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0C1BCAD5" w14:textId="77777777" w:rsidTr="004A0FFD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521EC48B" w14:textId="77777777" w:rsidR="00FB1D76" w:rsidRPr="000C432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166EFC0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650857C3" w14:textId="77777777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 xml:space="preserve">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20</w:t>
            </w:r>
          </w:p>
        </w:tc>
      </w:tr>
      <w:tr w:rsidR="00FB1D76" w:rsidRPr="003765AB" w14:paraId="1A4FE93B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140F70B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52142C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6BDCB82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914D5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62F3683C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6B336E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44D23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3E4FA7A6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0DF560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Wakil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3DAB59A9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EF2BA03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0D6D45D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3C9DD45E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E8F92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11A399F3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9B71F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3704588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352857C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67BC8AB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4722805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379BDE99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4C55C62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119FE6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3E52851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7EC8A5E2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7290C9D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A1D35FA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B774E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60D0CFA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DB78FE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6617D2BA" w14:textId="77777777" w:rsidR="00FB1D76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3AFC0C8D" w14:textId="77777777" w:rsidR="00FB1D76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727A5509" w14:textId="218032CD" w:rsidR="00FB1D76" w:rsidRPr="00770224" w:rsidRDefault="0060505E" w:rsidP="0064454B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="004014C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    </w:t>
            </w:r>
            <w:r w:rsidR="00C760C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   </w:t>
            </w:r>
            <w:r w:rsidR="00C760CA" w:rsidRPr="00D37EC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begin"/>
            </w:r>
            <w:r w:rsidR="00C760CA" w:rsidRPr="00D37EC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instrText xml:space="preserve"> MERGEFIELD Dosen_penguji </w:instrText>
            </w:r>
            <w:r w:rsidR="00C760CA" w:rsidRPr="00D37EC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992FC5" w:rsidRPr="00D37EC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begin"/>
            </w:r>
            <w:r w:rsidR="00992FC5" w:rsidRPr="00D37EC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instrText xml:space="preserve"> MERGEFIELD Dosen_penguji </w:instrText>
            </w:r>
            <w:r w:rsidR="00992FC5" w:rsidRPr="00D37EC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D37ECB" w:rsidRPr="00D37ECB">
              <w:rPr>
                <w:rFonts w:ascii="Arial Narrow" w:hAnsi="Arial Narrow"/>
                <w:b/>
                <w:sz w:val="24"/>
                <w:szCs w:val="24"/>
              </w:rPr>
              <w:fldChar w:fldCharType="begin"/>
            </w:r>
            <w:r w:rsidR="00D37ECB" w:rsidRPr="00D37ECB">
              <w:rPr>
                <w:rFonts w:ascii="Arial Narrow" w:hAnsi="Arial Narrow"/>
                <w:b/>
                <w:sz w:val="24"/>
                <w:szCs w:val="24"/>
              </w:rPr>
              <w:instrText xml:space="preserve"> MERGEFIELD Dosen </w:instrText>
            </w:r>
            <w:r w:rsidR="00D37ECB" w:rsidRPr="00D37ECB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D37ECB" w:rsidRPr="00D37ECB">
              <w:rPr>
                <w:rFonts w:ascii="Arial Narrow" w:hAnsi="Arial Narrow"/>
                <w:b/>
                <w:noProof/>
                <w:sz w:val="24"/>
                <w:szCs w:val="24"/>
              </w:rPr>
              <w:t>Moranain Mungkin, ST, M.Si</w:t>
            </w:r>
            <w:r w:rsidR="00D37ECB" w:rsidRPr="00D37ECB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r w:rsidR="00992FC5" w:rsidRPr="00D37EC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end"/>
            </w:r>
            <w:r w:rsidR="00C760CA" w:rsidRPr="00D37EC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  <w:tr w:rsidR="00FB1D76" w:rsidRPr="003765AB" w14:paraId="47431C02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DAC8D77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4FBBD94F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48C85A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4DF1908C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41D73A6" w14:textId="77777777" w:rsidTr="004A0FFD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749647B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449891A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08EA92E8" w14:textId="113878E9" w:rsidR="00FB1D76" w:rsidRDefault="00FB1D76" w:rsidP="00A7189F">
      <w:pPr>
        <w:overflowPunct/>
        <w:autoSpaceDE/>
        <w:autoSpaceDN/>
        <w:adjustRightInd/>
        <w:spacing w:line="276" w:lineRule="auto"/>
        <w:ind w:left="284"/>
        <w:rPr>
          <w:b/>
          <w:sz w:val="26"/>
          <w:szCs w:val="28"/>
          <w:u w:val="single"/>
          <w:lang w:val="id-ID"/>
        </w:rPr>
      </w:pPr>
    </w:p>
    <w:p w14:paraId="1C654698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/>
          <w:sz w:val="24"/>
          <w:szCs w:val="24"/>
          <w:lang w:val="id-ID"/>
        </w:rPr>
      </w:pPr>
      <w:r>
        <w:rPr>
          <w:rFonts w:asciiTheme="majorHAnsi" w:hAnsiTheme="majorHAnsi"/>
          <w:b/>
          <w:sz w:val="24"/>
          <w:szCs w:val="24"/>
          <w:lang w:val="id-ID"/>
        </w:rPr>
        <w:t>Persentase Penilaian :</w:t>
      </w:r>
    </w:p>
    <w:p w14:paraId="745203F7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PS</w:t>
      </w:r>
      <w:r>
        <w:rPr>
          <w:rFonts w:asciiTheme="majorHAnsi" w:hAnsiTheme="majorHAnsi"/>
          <w:bCs/>
          <w:lang w:val="id-ID"/>
        </w:rPr>
        <w:tab/>
        <w:t>: Partisipasi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10%</w:t>
      </w:r>
    </w:p>
    <w:p w14:paraId="096F1744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PR</w:t>
      </w:r>
      <w:r>
        <w:rPr>
          <w:rFonts w:asciiTheme="majorHAnsi" w:hAnsiTheme="majorHAnsi"/>
          <w:bCs/>
          <w:lang w:val="id-ID"/>
        </w:rPr>
        <w:tab/>
        <w:t>: Tugas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50%</w:t>
      </w:r>
    </w:p>
    <w:p w14:paraId="05DC3AFD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UTS</w:t>
      </w:r>
      <w:r>
        <w:rPr>
          <w:rFonts w:asciiTheme="majorHAnsi" w:hAnsiTheme="majorHAnsi"/>
          <w:bCs/>
          <w:lang w:val="id-ID"/>
        </w:rPr>
        <w:tab/>
        <w:t>: Ujian Tengah Semester</w:t>
      </w:r>
      <w:r>
        <w:rPr>
          <w:rFonts w:asciiTheme="majorHAnsi" w:hAnsiTheme="majorHAnsi"/>
          <w:bCs/>
          <w:lang w:val="id-ID"/>
        </w:rPr>
        <w:tab/>
        <w:t>15%</w:t>
      </w:r>
    </w:p>
    <w:p w14:paraId="6CCFA09F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UAS</w:t>
      </w:r>
      <w:r>
        <w:rPr>
          <w:rFonts w:asciiTheme="majorHAnsi" w:hAnsiTheme="majorHAnsi"/>
          <w:bCs/>
          <w:lang w:val="id-ID"/>
        </w:rPr>
        <w:tab/>
        <w:t>: Ujian Akhir Semester</w:t>
      </w:r>
      <w:r>
        <w:rPr>
          <w:rFonts w:asciiTheme="majorHAnsi" w:hAnsiTheme="majorHAnsi"/>
          <w:bCs/>
          <w:lang w:val="id-ID"/>
        </w:rPr>
        <w:tab/>
        <w:t>25%</w:t>
      </w:r>
    </w:p>
    <w:p w14:paraId="3E83336C" w14:textId="77777777" w:rsidR="00A7189F" w:rsidRPr="001D4BB2" w:rsidRDefault="00A7189F" w:rsidP="00A7189F">
      <w:pPr>
        <w:overflowPunct/>
        <w:autoSpaceDE/>
        <w:autoSpaceDN/>
        <w:adjustRightInd/>
        <w:spacing w:line="276" w:lineRule="auto"/>
        <w:ind w:left="284"/>
        <w:rPr>
          <w:b/>
          <w:sz w:val="26"/>
          <w:szCs w:val="28"/>
          <w:u w:val="single"/>
          <w:lang w:val="id-ID"/>
        </w:rPr>
      </w:pPr>
    </w:p>
    <w:sectPr w:rsidR="00A7189F" w:rsidRPr="001D4BB2" w:rsidSect="004A0FFD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76"/>
    <w:rsid w:val="000A2A6A"/>
    <w:rsid w:val="00162FEA"/>
    <w:rsid w:val="001A11E0"/>
    <w:rsid w:val="001E03A8"/>
    <w:rsid w:val="001E6412"/>
    <w:rsid w:val="002F70AE"/>
    <w:rsid w:val="00341C5F"/>
    <w:rsid w:val="0039596A"/>
    <w:rsid w:val="004014CB"/>
    <w:rsid w:val="00412DE6"/>
    <w:rsid w:val="004A0FFD"/>
    <w:rsid w:val="005A2235"/>
    <w:rsid w:val="0060505E"/>
    <w:rsid w:val="0064454B"/>
    <w:rsid w:val="00675EE3"/>
    <w:rsid w:val="006B6111"/>
    <w:rsid w:val="006D40DF"/>
    <w:rsid w:val="0084056E"/>
    <w:rsid w:val="00876D22"/>
    <w:rsid w:val="008C277D"/>
    <w:rsid w:val="00992FC5"/>
    <w:rsid w:val="009D25C1"/>
    <w:rsid w:val="00A7189F"/>
    <w:rsid w:val="00B45A14"/>
    <w:rsid w:val="00C760CA"/>
    <w:rsid w:val="00D37ECB"/>
    <w:rsid w:val="00EC19C0"/>
    <w:rsid w:val="00F21B3A"/>
    <w:rsid w:val="00F60CC4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EF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rizki</cp:lastModifiedBy>
  <cp:revision>2</cp:revision>
  <cp:lastPrinted>2020-07-29T17:34:00Z</cp:lastPrinted>
  <dcterms:created xsi:type="dcterms:W3CDTF">2020-09-01T11:28:00Z</dcterms:created>
  <dcterms:modified xsi:type="dcterms:W3CDTF">2020-09-01T11:28:00Z</dcterms:modified>
</cp:coreProperties>
</file>