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FERINANTO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DHIEMAS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4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B.I.4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4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12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FRIANDO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RAUDAH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RADITYA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NDARAM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WANDRIMAN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LOLO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3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MEKANIKA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B.I.4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3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12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24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2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2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2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