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65cfb99ae483a" /><Relationship Type="http://schemas.openxmlformats.org/package/2006/relationships/metadata/core-properties" Target="/docProps/core.xml" Id="R69d2c1f4169a458c" /><Relationship Type="http://schemas.openxmlformats.org/officeDocument/2006/relationships/extended-properties" Target="/docProps/app.xml" Id="R71bf181df260420e" /><Relationship Type="http://schemas.openxmlformats.org/officeDocument/2006/relationships/custom-properties" Target="/docProps/custom.xml" Id="R7c961601920845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4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54307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54307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56133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538314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56133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56133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56133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56292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56133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54307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54307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54307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54307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56133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56292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56133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5629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56133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56292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146557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146557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146557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171427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18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08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018d49da7044c82" /><Relationship Type="http://schemas.openxmlformats.org/officeDocument/2006/relationships/settings" Target="settings.xml" Id="Ref80bafdb51041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