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c86f84ded4dec" /><Relationship Type="http://schemas.openxmlformats.org/package/2006/relationships/metadata/core-properties" Target="/docProps/core.xml" Id="Rae2247c161e145b0" /><Relationship Type="http://schemas.openxmlformats.org/officeDocument/2006/relationships/extended-properties" Target="/docProps/app.xml" Id="R4a574701ae424f05" /><Relationship Type="http://schemas.openxmlformats.org/officeDocument/2006/relationships/custom-properties" Target="/docProps/custom.xml" Id="R55da7382c1c34d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9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5809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58092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599976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576164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4599976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49212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599976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599976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6007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599976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58092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58092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5809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58092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5999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599976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4600770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5999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599976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6007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599976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6007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184578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184578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184578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20944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8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68f04616f754336" /><Relationship Type="http://schemas.openxmlformats.org/officeDocument/2006/relationships/settings" Target="settings.xml" Id="R84bed0dc949c43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