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AF7101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AF7101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E62CD1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E62CD1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AF7101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AF7101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05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AF710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Sistem Manufaktur +Cadcam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AF710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AF7101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C1</w:t>
      </w:r>
    </w:p>
    <w:p w:rsidR="00E14C6E" w:rsidRPr="00D3195F" w:rsidRDefault="00AF7101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Darianto, M.Sc</w:t>
      </w:r>
    </w:p>
    <w:p w:rsidR="00E14C6E" w:rsidRPr="00D3195F" w:rsidRDefault="00AF7101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Darianto, M.Sc</w:t>
      </w:r>
    </w:p>
    <w:p w:rsidR="00E14C6E" w:rsidRPr="00D3195F" w:rsidRDefault="00AF7101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19:00 - 20:30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AF7101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AF7101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AF7101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AF7101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17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AF7101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AF7101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AF7101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AF7101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05</w:t>
      </w:r>
      <w:r w:rsidRPr="00060534">
        <w:rPr>
          <w:rFonts w:ascii="Cambria" w:eastAsia="Arial Unicode MS" w:hAnsi="Cambria" w:cs="Arial Unicode MS"/>
          <w:b/>
          <w:noProof/>
          <w:sz w:val="26"/>
        </w:rPr>
        <w:t xml:space="preserve">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360ACF" w:rsidTr="00E939D8">
        <w:tc>
          <w:tcPr>
            <w:tcW w:w="567" w:type="dxa"/>
          </w:tcPr>
          <w:p w:rsidR="00E14C6E" w:rsidRPr="00482008" w:rsidRDefault="00AF7101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AF7101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AF7101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360ACF" w:rsidTr="00E939D8">
        <w:trPr>
          <w:trHeight w:val="417"/>
        </w:trPr>
        <w:tc>
          <w:tcPr>
            <w:tcW w:w="567" w:type="dxa"/>
          </w:tcPr>
          <w:p w:rsidR="00E14C6E" w:rsidRPr="00482008" w:rsidRDefault="00AF7101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AF7101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Darianto, M.Sc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360ACF" w:rsidTr="00E939D8">
        <w:trPr>
          <w:trHeight w:val="409"/>
        </w:trPr>
        <w:tc>
          <w:tcPr>
            <w:tcW w:w="567" w:type="dxa"/>
          </w:tcPr>
          <w:p w:rsidR="00E14C6E" w:rsidRPr="00482008" w:rsidRDefault="00AF7101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360ACF" w:rsidTr="00E939D8">
        <w:trPr>
          <w:trHeight w:val="415"/>
        </w:trPr>
        <w:tc>
          <w:tcPr>
            <w:tcW w:w="567" w:type="dxa"/>
          </w:tcPr>
          <w:p w:rsidR="00E14C6E" w:rsidRPr="00482008" w:rsidRDefault="00AF7101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AF7101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AF7101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52" name="Picture 17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17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AF7101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AF7101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AF7101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101" w:rsidRDefault="00AF7101">
      <w:r>
        <w:separator/>
      </w:r>
    </w:p>
  </w:endnote>
  <w:endnote w:type="continuationSeparator" w:id="0">
    <w:p w:rsidR="00AF7101" w:rsidRDefault="00AF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101" w:rsidRDefault="00AF7101">
      <w:r>
        <w:separator/>
      </w:r>
    </w:p>
  </w:footnote>
  <w:footnote w:type="continuationSeparator" w:id="0">
    <w:p w:rsidR="00AF7101" w:rsidRDefault="00AF7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AF7101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AF7101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AF710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AF710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</w:t>
    </w:r>
    <w:r w:rsidRPr="00F606E1">
      <w:rPr>
        <w:sz w:val="14"/>
        <w:szCs w:val="16"/>
      </w:rPr>
      <w:t xml:space="preserve"> Setia Budi No. 79B Medan Telp. (061) 8201994, Fax : (061) 8226331</w:t>
    </w:r>
  </w:p>
  <w:p w:rsidR="00E14C6E" w:rsidRPr="001F55D9" w:rsidRDefault="00AF7101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D6D2D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541F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DC63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9CFF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8CE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F2BF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C69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A61F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40C2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1140470E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5C98C3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8292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EF6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0AD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EA2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220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082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4670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AD58B6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764D6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3678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692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8A3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EE7A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4CA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42C1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D021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111248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9508B9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CAFF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AED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659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648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760D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EE52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44FF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0ACF"/>
    <w:rsid w:val="00364D41"/>
    <w:rsid w:val="0036631D"/>
    <w:rsid w:val="00371AE1"/>
    <w:rsid w:val="0037435A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101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62CD1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896EC-1F59-4194-B1EF-FA1E2877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2</cp:revision>
  <cp:lastPrinted>2020-11-16T18:34:00Z</cp:lastPrinted>
  <dcterms:created xsi:type="dcterms:W3CDTF">2022-06-30T05:00:00Z</dcterms:created>
  <dcterms:modified xsi:type="dcterms:W3CDTF">2022-08-08T07:48:00Z</dcterms:modified>
</cp:coreProperties>
</file>