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BE183C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BE183C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9C2E0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9C2E07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BE183C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BE183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08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BE183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Manufaktur Modern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BE183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BE183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C1</w:t>
      </w:r>
    </w:p>
    <w:p w:rsidR="00E14C6E" w:rsidRPr="00D3195F" w:rsidRDefault="00BE183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E14C6E" w:rsidRPr="00D3195F" w:rsidRDefault="00BE183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E14C6E" w:rsidRPr="00D3195F" w:rsidRDefault="00BE183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 xml:space="preserve">17:00 -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18:30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BE183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BE183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BE183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BE183C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18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BE183C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BE183C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BE183C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BE183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08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BD12E5" w:rsidTr="00E939D8">
        <w:tc>
          <w:tcPr>
            <w:tcW w:w="567" w:type="dxa"/>
          </w:tcPr>
          <w:p w:rsidR="00E14C6E" w:rsidRPr="00482008" w:rsidRDefault="00BE183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BE183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BE183C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BD12E5" w:rsidTr="00E939D8">
        <w:trPr>
          <w:trHeight w:val="417"/>
        </w:trPr>
        <w:tc>
          <w:tcPr>
            <w:tcW w:w="567" w:type="dxa"/>
          </w:tcPr>
          <w:p w:rsidR="00E14C6E" w:rsidRPr="00482008" w:rsidRDefault="00BE183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BE183C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Etanto Heliano Wijayanto, M.Sc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BD12E5" w:rsidTr="00E939D8">
        <w:trPr>
          <w:trHeight w:val="409"/>
        </w:trPr>
        <w:tc>
          <w:tcPr>
            <w:tcW w:w="567" w:type="dxa"/>
          </w:tcPr>
          <w:p w:rsidR="00E14C6E" w:rsidRPr="00482008" w:rsidRDefault="00BE183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BD12E5" w:rsidTr="00E939D8">
        <w:trPr>
          <w:trHeight w:val="415"/>
        </w:trPr>
        <w:tc>
          <w:tcPr>
            <w:tcW w:w="567" w:type="dxa"/>
          </w:tcPr>
          <w:p w:rsidR="00E14C6E" w:rsidRPr="00482008" w:rsidRDefault="00BE183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BE183C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BE183C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6" name="Picture 3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3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BE183C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BE183C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BE183C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3C" w:rsidRDefault="00BE183C">
      <w:r>
        <w:separator/>
      </w:r>
    </w:p>
  </w:endnote>
  <w:endnote w:type="continuationSeparator" w:id="0">
    <w:p w:rsidR="00BE183C" w:rsidRDefault="00BE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3C" w:rsidRDefault="00BE183C">
      <w:r>
        <w:separator/>
      </w:r>
    </w:p>
  </w:footnote>
  <w:footnote w:type="continuationSeparator" w:id="0">
    <w:p w:rsidR="00BE183C" w:rsidRDefault="00BE1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BE183C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BE183C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BE183C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BE183C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</w:t>
    </w:r>
    <w:r w:rsidRPr="00F606E1">
      <w:rPr>
        <w:sz w:val="14"/>
        <w:szCs w:val="16"/>
      </w:rPr>
      <w:t>70A/Jalan Setia Budi No. 79B Medan Telp. (061) 8201994, Fax : (061) 8226331</w:t>
    </w:r>
  </w:p>
  <w:p w:rsidR="00E14C6E" w:rsidRPr="001F55D9" w:rsidRDefault="00BE183C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2346A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4AD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143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4A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A5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44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1E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4F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0A5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82662234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82F8D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8A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C60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20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28B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20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C7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E0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73D06A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588B2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1C4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F08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4C45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D81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E3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E1E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B21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151A04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86DACC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128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6F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724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CC1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CE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897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6E4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C2E07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12E5"/>
    <w:rsid w:val="00BD26CB"/>
    <w:rsid w:val="00BD431C"/>
    <w:rsid w:val="00BD5A30"/>
    <w:rsid w:val="00BE183C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4994-B10D-4D99-AB8B-6DACF1B4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2022-08-08T07:47:00Z</dcterms:modified>
</cp:coreProperties>
</file>